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CE" w:rsidRDefault="00A639A0" w:rsidP="00D868F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4"/>
          <w:szCs w:val="24"/>
          <w:u w:val="single"/>
        </w:rPr>
        <w:t xml:space="preserve">Equine </w:t>
      </w:r>
      <w:r w:rsidR="00875C44">
        <w:rPr>
          <w:rFonts w:eastAsia="Times New Roman" w:cs="Times New Roman"/>
          <w:b/>
          <w:bCs/>
          <w:sz w:val="24"/>
          <w:szCs w:val="24"/>
          <w:u w:val="single"/>
        </w:rPr>
        <w:t>AMH</w:t>
      </w:r>
    </w:p>
    <w:p w:rsidR="00D658D1" w:rsidRPr="00D868FD" w:rsidRDefault="002538E8" w:rsidP="00D658D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eastAsia="Times New Roman" w:cs="Times New Roman"/>
          <w:b/>
          <w:bCs/>
          <w:sz w:val="24"/>
          <w:szCs w:val="24"/>
          <w:u w:val="single"/>
        </w:rPr>
        <w:t xml:space="preserve">Granulosa </w:t>
      </w:r>
      <w:r w:rsidR="00D658D1">
        <w:rPr>
          <w:rFonts w:eastAsia="Times New Roman" w:cs="Times New Roman"/>
          <w:b/>
          <w:bCs/>
          <w:sz w:val="24"/>
          <w:szCs w:val="24"/>
          <w:u w:val="single"/>
        </w:rPr>
        <w:t xml:space="preserve"> Cell</w:t>
      </w:r>
      <w:proofErr w:type="gramEnd"/>
      <w:r w:rsidR="00D658D1">
        <w:rPr>
          <w:rFonts w:eastAsia="Times New Roman" w:cs="Times New Roman"/>
          <w:b/>
          <w:bCs/>
          <w:sz w:val="24"/>
          <w:szCs w:val="24"/>
          <w:u w:val="single"/>
        </w:rPr>
        <w:t xml:space="preserve"> Tumors</w:t>
      </w:r>
    </w:p>
    <w:p w:rsidR="003D7B34" w:rsidRDefault="003D7B34" w:rsidP="003D7B3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D7B34">
        <w:rPr>
          <w:rFonts w:eastAsia="Times New Roman" w:cs="Times New Roman"/>
          <w:sz w:val="24"/>
          <w:szCs w:val="24"/>
        </w:rPr>
        <w:t xml:space="preserve">We offer </w:t>
      </w:r>
      <w:r w:rsidRPr="00D36BCE">
        <w:rPr>
          <w:rFonts w:eastAsia="Times New Roman" w:cs="Times New Roman"/>
          <w:sz w:val="24"/>
          <w:szCs w:val="24"/>
        </w:rPr>
        <w:t xml:space="preserve">quantitative </w:t>
      </w:r>
      <w:r w:rsidRPr="003D7B34">
        <w:rPr>
          <w:rFonts w:eastAsia="Times New Roman" w:cs="Times New Roman"/>
          <w:sz w:val="24"/>
          <w:szCs w:val="24"/>
        </w:rPr>
        <w:t>testing for equine Anti-</w:t>
      </w:r>
      <w:proofErr w:type="spellStart"/>
      <w:r w:rsidRPr="003D7B34">
        <w:rPr>
          <w:rFonts w:eastAsia="Times New Roman" w:cs="Times New Roman"/>
          <w:sz w:val="24"/>
          <w:szCs w:val="24"/>
        </w:rPr>
        <w:t>Mullerian</w:t>
      </w:r>
      <w:proofErr w:type="spellEnd"/>
      <w:r w:rsidRPr="003D7B34">
        <w:rPr>
          <w:rFonts w:eastAsia="Times New Roman" w:cs="Times New Roman"/>
          <w:sz w:val="24"/>
          <w:szCs w:val="24"/>
        </w:rPr>
        <w:t xml:space="preserve"> hormone (AMH) for the diagnosis of granulosa c</w:t>
      </w:r>
      <w:r w:rsidRPr="00D36BCE">
        <w:rPr>
          <w:rFonts w:eastAsia="Times New Roman" w:cs="Times New Roman"/>
          <w:sz w:val="24"/>
          <w:szCs w:val="24"/>
        </w:rPr>
        <w:t>ell tumors in mares</w:t>
      </w:r>
      <w:r w:rsidR="008E0615">
        <w:rPr>
          <w:rFonts w:eastAsia="Times New Roman" w:cs="Times New Roman"/>
          <w:sz w:val="24"/>
          <w:szCs w:val="24"/>
        </w:rPr>
        <w:t>. A retrospective analysis of 44 cases</w:t>
      </w:r>
      <w:r w:rsidR="00D36BCE">
        <w:rPr>
          <w:rFonts w:eastAsia="Times New Roman" w:cs="Times New Roman"/>
          <w:sz w:val="24"/>
          <w:szCs w:val="24"/>
        </w:rPr>
        <w:t xml:space="preserve"> </w:t>
      </w:r>
      <w:r w:rsidR="008E0615">
        <w:rPr>
          <w:rFonts w:eastAsia="Times New Roman" w:cs="Times New Roman"/>
          <w:sz w:val="24"/>
          <w:szCs w:val="24"/>
        </w:rPr>
        <w:t>that were subsequently confirmed after surgery indicated AMH was elevated in 98% of these</w:t>
      </w:r>
      <w:r w:rsidRPr="00D36BCE">
        <w:rPr>
          <w:rFonts w:eastAsia="Times New Roman" w:cs="Times New Roman"/>
          <w:sz w:val="24"/>
          <w:szCs w:val="24"/>
        </w:rPr>
        <w:t xml:space="preserve">, </w:t>
      </w:r>
      <w:r w:rsidR="008E0615">
        <w:rPr>
          <w:rFonts w:eastAsia="Times New Roman" w:cs="Times New Roman"/>
          <w:sz w:val="24"/>
          <w:szCs w:val="24"/>
        </w:rPr>
        <w:t>and is better than</w:t>
      </w:r>
      <w:r w:rsidR="00D36BCE">
        <w:rPr>
          <w:rFonts w:eastAsia="Times New Roman" w:cs="Times New Roman"/>
          <w:sz w:val="24"/>
          <w:szCs w:val="24"/>
        </w:rPr>
        <w:t xml:space="preserve"> in</w:t>
      </w:r>
      <w:r w:rsidR="00D658D1">
        <w:rPr>
          <w:rFonts w:eastAsia="Times New Roman" w:cs="Times New Roman"/>
          <w:sz w:val="24"/>
          <w:szCs w:val="24"/>
        </w:rPr>
        <w:t>h</w:t>
      </w:r>
      <w:r w:rsidR="00D36BCE">
        <w:rPr>
          <w:rFonts w:eastAsia="Times New Roman" w:cs="Times New Roman"/>
          <w:sz w:val="24"/>
          <w:szCs w:val="24"/>
        </w:rPr>
        <w:t>ibin and testosterone</w:t>
      </w:r>
      <w:r w:rsidR="008E0615">
        <w:rPr>
          <w:rFonts w:eastAsia="Times New Roman" w:cs="Times New Roman"/>
          <w:sz w:val="24"/>
          <w:szCs w:val="24"/>
        </w:rPr>
        <w:t xml:space="preserve"> combined (inhibin alone was elevated in 80% and testosterone in 48% of cases)</w:t>
      </w:r>
      <w:r w:rsidR="00D36BCE">
        <w:rPr>
          <w:rFonts w:eastAsia="Times New Roman" w:cs="Times New Roman"/>
          <w:sz w:val="24"/>
          <w:szCs w:val="24"/>
        </w:rPr>
        <w:t>.</w:t>
      </w:r>
      <w:r w:rsidR="00D36BCE">
        <w:rPr>
          <w:rFonts w:eastAsia="Times New Roman" w:cs="Times New Roman"/>
          <w:sz w:val="24"/>
          <w:szCs w:val="24"/>
          <w:vertAlign w:val="superscript"/>
        </w:rPr>
        <w:t>1</w:t>
      </w:r>
      <w:r w:rsidR="00D36BCE">
        <w:rPr>
          <w:rFonts w:eastAsia="Times New Roman" w:cs="Times New Roman"/>
          <w:sz w:val="24"/>
          <w:szCs w:val="24"/>
        </w:rPr>
        <w:t xml:space="preserve"> </w:t>
      </w:r>
    </w:p>
    <w:p w:rsidR="00D658D1" w:rsidRDefault="00D658D1" w:rsidP="003D7B3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Unlike inhibin and testosterone, AMH level is not affected by </w:t>
      </w:r>
      <w:r w:rsidR="002538E8">
        <w:rPr>
          <w:rFonts w:eastAsia="Times New Roman" w:cs="Times New Roman"/>
          <w:sz w:val="24"/>
          <w:szCs w:val="24"/>
        </w:rPr>
        <w:t>pregnancy</w:t>
      </w:r>
      <w:r w:rsidR="00A16368">
        <w:rPr>
          <w:rFonts w:eastAsia="Times New Roman" w:cs="Times New Roman"/>
          <w:sz w:val="24"/>
          <w:szCs w:val="24"/>
        </w:rPr>
        <w:t xml:space="preserve">, and so is the most useful diagnostic </w:t>
      </w:r>
      <w:proofErr w:type="spellStart"/>
      <w:r w:rsidR="00A16368">
        <w:rPr>
          <w:rFonts w:eastAsia="Times New Roman" w:cs="Times New Roman"/>
          <w:sz w:val="24"/>
          <w:szCs w:val="24"/>
        </w:rPr>
        <w:t>analyte</w:t>
      </w:r>
      <w:proofErr w:type="spellEnd"/>
      <w:r w:rsidR="00A16368">
        <w:rPr>
          <w:rFonts w:eastAsia="Times New Roman" w:cs="Times New Roman"/>
          <w:sz w:val="24"/>
          <w:szCs w:val="24"/>
        </w:rPr>
        <w:t xml:space="preserve"> in these situations. </w:t>
      </w:r>
    </w:p>
    <w:p w:rsidR="00D658D1" w:rsidRPr="00D658D1" w:rsidRDefault="00D658D1" w:rsidP="003D7B34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D658D1">
        <w:rPr>
          <w:rFonts w:eastAsia="Times New Roman" w:cs="Times New Roman"/>
          <w:b/>
          <w:sz w:val="24"/>
          <w:szCs w:val="24"/>
          <w:u w:val="single"/>
        </w:rPr>
        <w:t>Cryptorchidism</w:t>
      </w:r>
    </w:p>
    <w:p w:rsidR="00D658D1" w:rsidRDefault="00D658D1" w:rsidP="003D7B3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vertAlign w:val="superscript"/>
        </w:rPr>
      </w:pPr>
      <w:r>
        <w:rPr>
          <w:rFonts w:eastAsia="Times New Roman" w:cs="Times New Roman"/>
          <w:sz w:val="24"/>
          <w:szCs w:val="24"/>
        </w:rPr>
        <w:t>AMH</w:t>
      </w:r>
      <w:r w:rsidR="003D7B34" w:rsidRPr="003D7B34">
        <w:rPr>
          <w:rFonts w:eastAsia="Times New Roman" w:cs="Times New Roman"/>
          <w:sz w:val="24"/>
          <w:szCs w:val="24"/>
        </w:rPr>
        <w:t xml:space="preserve"> is also a highly precise test for the determination of cryptorchidism in geldings, </w:t>
      </w:r>
      <w:r>
        <w:rPr>
          <w:rFonts w:eastAsia="Times New Roman" w:cs="Times New Roman"/>
          <w:sz w:val="24"/>
          <w:szCs w:val="24"/>
        </w:rPr>
        <w:t xml:space="preserve">especially in </w:t>
      </w:r>
      <w:proofErr w:type="spellStart"/>
      <w:r>
        <w:rPr>
          <w:rFonts w:eastAsia="Times New Roman" w:cs="Times New Roman"/>
          <w:sz w:val="24"/>
          <w:szCs w:val="24"/>
        </w:rPr>
        <w:t>prepubertal</w:t>
      </w:r>
      <w:proofErr w:type="spellEnd"/>
      <w:r>
        <w:rPr>
          <w:rFonts w:eastAsia="Times New Roman" w:cs="Times New Roman"/>
          <w:sz w:val="24"/>
          <w:szCs w:val="24"/>
        </w:rPr>
        <w:t xml:space="preserve"> colts, before testosterone levels have begun to rise.</w:t>
      </w:r>
      <w:r w:rsidR="003D7B34" w:rsidRPr="003D7B34">
        <w:rPr>
          <w:rFonts w:eastAsia="Times New Roman" w:cs="Times New Roman"/>
          <w:sz w:val="24"/>
          <w:szCs w:val="24"/>
          <w:vertAlign w:val="superscript"/>
        </w:rPr>
        <w:t>2</w:t>
      </w:r>
      <w:r w:rsidR="003D7B34" w:rsidRPr="00D36BCE">
        <w:rPr>
          <w:rFonts w:eastAsia="Times New Roman" w:cs="Times New Roman"/>
          <w:sz w:val="24"/>
          <w:szCs w:val="24"/>
          <w:vertAlign w:val="superscript"/>
        </w:rPr>
        <w:t xml:space="preserve"> </w:t>
      </w:r>
      <w:r w:rsidR="00D868FD">
        <w:rPr>
          <w:rFonts w:eastAsia="Times New Roman" w:cs="Times New Roman"/>
          <w:sz w:val="24"/>
          <w:szCs w:val="24"/>
          <w:vertAlign w:val="superscript"/>
        </w:rPr>
        <w:t xml:space="preserve"> </w:t>
      </w:r>
    </w:p>
    <w:p w:rsidR="00D658D1" w:rsidRPr="00D658D1" w:rsidRDefault="00D658D1" w:rsidP="003D7B3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If cost is a concern, a compromise is t</w:t>
      </w:r>
      <w:r w:rsidR="008E0615">
        <w:rPr>
          <w:rFonts w:eastAsia="Times New Roman" w:cs="Times New Roman"/>
          <w:sz w:val="24"/>
          <w:szCs w:val="24"/>
        </w:rPr>
        <w:t>o run a basal testosterone</w:t>
      </w:r>
      <w:r>
        <w:rPr>
          <w:rFonts w:eastAsia="Times New Roman" w:cs="Times New Roman"/>
          <w:sz w:val="24"/>
          <w:szCs w:val="24"/>
        </w:rPr>
        <w:t xml:space="preserve"> first, then </w:t>
      </w:r>
      <w:r w:rsidR="008E0615">
        <w:rPr>
          <w:rFonts w:eastAsia="Times New Roman" w:cs="Times New Roman"/>
          <w:sz w:val="24"/>
          <w:szCs w:val="24"/>
        </w:rPr>
        <w:t xml:space="preserve">determine </w:t>
      </w:r>
      <w:r>
        <w:rPr>
          <w:rFonts w:eastAsia="Times New Roman" w:cs="Times New Roman"/>
          <w:sz w:val="24"/>
          <w:szCs w:val="24"/>
        </w:rPr>
        <w:t xml:space="preserve">AMH </w:t>
      </w:r>
      <w:r w:rsidR="008E0615">
        <w:rPr>
          <w:rFonts w:eastAsia="Times New Roman" w:cs="Times New Roman"/>
          <w:sz w:val="24"/>
          <w:szCs w:val="24"/>
        </w:rPr>
        <w:t>if the testosterone concentration</w:t>
      </w:r>
      <w:r>
        <w:rPr>
          <w:rFonts w:eastAsia="Times New Roman" w:cs="Times New Roman"/>
          <w:sz w:val="24"/>
          <w:szCs w:val="24"/>
        </w:rPr>
        <w:t xml:space="preserve"> is inconclusive. An </w:t>
      </w:r>
      <w:proofErr w:type="spellStart"/>
      <w:proofErr w:type="gramStart"/>
      <w:r>
        <w:rPr>
          <w:rFonts w:eastAsia="Times New Roman" w:cs="Times New Roman"/>
          <w:sz w:val="24"/>
          <w:szCs w:val="24"/>
        </w:rPr>
        <w:t>hCG</w:t>
      </w:r>
      <w:proofErr w:type="spellEnd"/>
      <w:proofErr w:type="gramEnd"/>
      <w:r>
        <w:rPr>
          <w:rFonts w:eastAsia="Times New Roman" w:cs="Times New Roman"/>
          <w:sz w:val="24"/>
          <w:szCs w:val="24"/>
        </w:rPr>
        <w:t xml:space="preserve"> stimulation test </w:t>
      </w:r>
      <w:r w:rsidR="008E0615">
        <w:rPr>
          <w:rFonts w:eastAsia="Times New Roman" w:cs="Times New Roman"/>
          <w:sz w:val="24"/>
          <w:szCs w:val="24"/>
        </w:rPr>
        <w:t xml:space="preserve">for testosterone </w:t>
      </w:r>
      <w:r>
        <w:rPr>
          <w:rFonts w:eastAsia="Times New Roman" w:cs="Times New Roman"/>
          <w:sz w:val="24"/>
          <w:szCs w:val="24"/>
        </w:rPr>
        <w:t xml:space="preserve">may be </w:t>
      </w:r>
      <w:r w:rsidR="000E21D4">
        <w:rPr>
          <w:rFonts w:eastAsia="Times New Roman" w:cs="Times New Roman"/>
          <w:sz w:val="24"/>
          <w:szCs w:val="24"/>
        </w:rPr>
        <w:t>indicated</w:t>
      </w:r>
      <w:r>
        <w:rPr>
          <w:rFonts w:eastAsia="Times New Roman" w:cs="Times New Roman"/>
          <w:sz w:val="24"/>
          <w:szCs w:val="24"/>
        </w:rPr>
        <w:t xml:space="preserve"> if neither AMH, nor basal testosterone provides a clear result. </w:t>
      </w:r>
    </w:p>
    <w:p w:rsidR="003D7B34" w:rsidRPr="00D868FD" w:rsidRDefault="008E0615" w:rsidP="003D7B3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AMH has a long half-life</w:t>
      </w:r>
      <w:r w:rsidR="00122A88">
        <w:rPr>
          <w:rFonts w:eastAsia="Times New Roman" w:cs="Times New Roman"/>
          <w:sz w:val="24"/>
          <w:szCs w:val="24"/>
        </w:rPr>
        <w:t xml:space="preserve"> </w:t>
      </w:r>
      <w:r w:rsidR="00C4527C">
        <w:rPr>
          <w:rFonts w:eastAsia="Times New Roman" w:cs="Times New Roman"/>
          <w:sz w:val="24"/>
          <w:szCs w:val="24"/>
        </w:rPr>
        <w:t>(1.5-2 days)</w:t>
      </w:r>
      <w:r w:rsidR="00C4527C">
        <w:rPr>
          <w:rFonts w:eastAsia="Times New Roman" w:cs="Times New Roman"/>
          <w:sz w:val="24"/>
          <w:szCs w:val="24"/>
        </w:rPr>
        <w:fldChar w:fldCharType="begin">
          <w:fldData xml:space="preserve">PEVuZE5vdGU+PENpdGU+PEF1dGhvcj5BbG1laWRhPC9BdXRob3I+PFllYXI+MjAxMTwvWWVhcj48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</w:fldData>
        </w:fldChar>
      </w:r>
      <w:r w:rsidR="00C4527C">
        <w:rPr>
          <w:rFonts w:eastAsia="Times New Roman" w:cs="Times New Roman"/>
          <w:sz w:val="24"/>
          <w:szCs w:val="24"/>
        </w:rPr>
        <w:instrText xml:space="preserve"> ADDIN EN.CITE </w:instrText>
      </w:r>
      <w:r w:rsidR="00C4527C">
        <w:rPr>
          <w:rFonts w:eastAsia="Times New Roman" w:cs="Times New Roman"/>
          <w:sz w:val="24"/>
          <w:szCs w:val="24"/>
        </w:rPr>
        <w:fldChar w:fldCharType="begin">
          <w:fldData xml:space="preserve">PEVuZE5vdGU+PENpdGU+PEF1dGhvcj5BbG1laWRhPC9BdXRob3I+PFllYXI+MjAxMTwvWWVhcj48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</w:fldData>
        </w:fldChar>
      </w:r>
      <w:r w:rsidR="00C4527C">
        <w:rPr>
          <w:rFonts w:eastAsia="Times New Roman" w:cs="Times New Roman"/>
          <w:sz w:val="24"/>
          <w:szCs w:val="24"/>
        </w:rPr>
        <w:instrText xml:space="preserve"> ADDIN EN.CITE.DATA </w:instrText>
      </w:r>
      <w:r w:rsidR="00C4527C">
        <w:rPr>
          <w:rFonts w:eastAsia="Times New Roman" w:cs="Times New Roman"/>
          <w:sz w:val="24"/>
          <w:szCs w:val="24"/>
        </w:rPr>
      </w:r>
      <w:r w:rsidR="00C4527C">
        <w:rPr>
          <w:rFonts w:eastAsia="Times New Roman" w:cs="Times New Roman"/>
          <w:sz w:val="24"/>
          <w:szCs w:val="24"/>
        </w:rPr>
        <w:fldChar w:fldCharType="end"/>
      </w:r>
      <w:r w:rsidR="00C4527C">
        <w:rPr>
          <w:rFonts w:eastAsia="Times New Roman" w:cs="Times New Roman"/>
          <w:sz w:val="24"/>
          <w:szCs w:val="24"/>
        </w:rPr>
      </w:r>
      <w:r w:rsidR="00C4527C">
        <w:rPr>
          <w:rFonts w:eastAsia="Times New Roman" w:cs="Times New Roman"/>
          <w:sz w:val="24"/>
          <w:szCs w:val="24"/>
        </w:rPr>
        <w:fldChar w:fldCharType="separate"/>
      </w:r>
      <w:r w:rsidR="00C4527C">
        <w:rPr>
          <w:rFonts w:eastAsia="Times New Roman" w:cs="Times New Roman"/>
          <w:noProof/>
          <w:sz w:val="24"/>
          <w:szCs w:val="24"/>
        </w:rPr>
        <w:t>[1, 2]</w:t>
      </w:r>
      <w:r w:rsidR="00C4527C">
        <w:rPr>
          <w:rFonts w:eastAsia="Times New Roman" w:cs="Times New Roman"/>
          <w:sz w:val="24"/>
          <w:szCs w:val="24"/>
        </w:rPr>
        <w:fldChar w:fldCharType="end"/>
      </w:r>
      <w:r w:rsidR="00C4527C">
        <w:rPr>
          <w:rFonts w:eastAsia="Times New Roman" w:cs="Times New Roman"/>
          <w:sz w:val="24"/>
          <w:szCs w:val="24"/>
        </w:rPr>
        <w:t xml:space="preserve"> </w:t>
      </w:r>
      <w:r w:rsidR="00122A88">
        <w:rPr>
          <w:rFonts w:eastAsia="Times New Roman" w:cs="Times New Roman"/>
          <w:sz w:val="24"/>
          <w:szCs w:val="24"/>
        </w:rPr>
        <w:t xml:space="preserve">and </w:t>
      </w:r>
      <w:r w:rsidR="00C4527C">
        <w:rPr>
          <w:rFonts w:eastAsia="Times New Roman" w:cs="Times New Roman"/>
          <w:sz w:val="24"/>
          <w:szCs w:val="24"/>
        </w:rPr>
        <w:t xml:space="preserve">therefore </w:t>
      </w:r>
      <w:r w:rsidR="00122A88">
        <w:rPr>
          <w:rFonts w:eastAsia="Times New Roman" w:cs="Times New Roman"/>
          <w:sz w:val="24"/>
          <w:szCs w:val="24"/>
        </w:rPr>
        <w:t xml:space="preserve">concentrations will take </w:t>
      </w:r>
      <w:r w:rsidR="00D868FD">
        <w:rPr>
          <w:rFonts w:eastAsia="Times New Roman" w:cs="Times New Roman"/>
          <w:sz w:val="24"/>
          <w:szCs w:val="24"/>
        </w:rPr>
        <w:t xml:space="preserve">a week </w:t>
      </w:r>
      <w:r w:rsidR="00D658D1">
        <w:rPr>
          <w:rFonts w:eastAsia="Times New Roman" w:cs="Times New Roman"/>
          <w:sz w:val="24"/>
          <w:szCs w:val="24"/>
        </w:rPr>
        <w:t xml:space="preserve">to ten days </w:t>
      </w:r>
      <w:r w:rsidR="00122A88">
        <w:rPr>
          <w:rFonts w:eastAsia="Times New Roman" w:cs="Times New Roman"/>
          <w:sz w:val="24"/>
          <w:szCs w:val="24"/>
        </w:rPr>
        <w:t xml:space="preserve">to reach baseline </w:t>
      </w:r>
      <w:r w:rsidR="00D868FD">
        <w:rPr>
          <w:rFonts w:eastAsia="Times New Roman" w:cs="Times New Roman"/>
          <w:sz w:val="24"/>
          <w:szCs w:val="24"/>
        </w:rPr>
        <w:t>after castra</w:t>
      </w:r>
      <w:r w:rsidR="00122A88">
        <w:rPr>
          <w:rFonts w:eastAsia="Times New Roman" w:cs="Times New Roman"/>
          <w:sz w:val="24"/>
          <w:szCs w:val="24"/>
        </w:rPr>
        <w:t>tion.</w:t>
      </w:r>
    </w:p>
    <w:p w:rsidR="00D36BCE" w:rsidRDefault="00D36BCE" w:rsidP="003D7B34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D36BCE">
        <w:rPr>
          <w:rFonts w:eastAsia="Times New Roman" w:cs="Times New Roman"/>
          <w:b/>
          <w:sz w:val="24"/>
          <w:szCs w:val="24"/>
          <w:u w:val="single"/>
        </w:rPr>
        <w:t>Sample requirements</w:t>
      </w:r>
    </w:p>
    <w:p w:rsidR="00D36BCE" w:rsidRDefault="006043C6" w:rsidP="00D36BC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Please provide </w:t>
      </w:r>
      <w:r w:rsidR="00D36BCE">
        <w:rPr>
          <w:rFonts w:eastAsia="Times New Roman" w:cs="Times New Roman"/>
          <w:sz w:val="24"/>
          <w:szCs w:val="24"/>
        </w:rPr>
        <w:t>1 ml of serum</w:t>
      </w:r>
      <w:r w:rsidRPr="006043C6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for the AMH test alone and</w:t>
      </w:r>
      <w:r w:rsidR="00D36BCE">
        <w:rPr>
          <w:rFonts w:eastAsia="Times New Roman" w:cs="Times New Roman"/>
          <w:sz w:val="24"/>
          <w:szCs w:val="24"/>
        </w:rPr>
        <w:t xml:space="preserve"> 3 ml of serum</w:t>
      </w:r>
      <w:r w:rsidRPr="006043C6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for a panel containing AMH</w:t>
      </w:r>
      <w:r w:rsidR="00D36BCE">
        <w:rPr>
          <w:rFonts w:eastAsia="Times New Roman" w:cs="Times New Roman"/>
          <w:sz w:val="24"/>
          <w:szCs w:val="24"/>
        </w:rPr>
        <w:t xml:space="preserve">.  </w:t>
      </w:r>
      <w:r>
        <w:rPr>
          <w:rFonts w:eastAsia="Times New Roman" w:cs="Times New Roman"/>
          <w:sz w:val="24"/>
          <w:szCs w:val="24"/>
        </w:rPr>
        <w:t>Ship</w:t>
      </w:r>
      <w:r w:rsidR="00D36BCE">
        <w:rPr>
          <w:rFonts w:eastAsia="Times New Roman" w:cs="Times New Roman"/>
          <w:sz w:val="24"/>
          <w:szCs w:val="24"/>
        </w:rPr>
        <w:t xml:space="preserve"> on a cold pack, ideally overnight, but 2 day is fine in cold weather. </w:t>
      </w:r>
    </w:p>
    <w:p w:rsidR="00D868FD" w:rsidRPr="00D868FD" w:rsidRDefault="00D868FD" w:rsidP="00D868F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</w:rPr>
      </w:pPr>
      <w:r w:rsidRPr="00D36BCE">
        <w:rPr>
          <w:rFonts w:eastAsia="Times New Roman" w:cs="Times New Roman"/>
          <w:sz w:val="24"/>
          <w:szCs w:val="24"/>
        </w:rPr>
        <w:t>Shipment by US Postal Service is not recommended.</w:t>
      </w:r>
      <w:r w:rsidR="00D876B5">
        <w:rPr>
          <w:rFonts w:eastAsia="Times New Roman" w:cs="Times New Roman"/>
          <w:sz w:val="24"/>
          <w:szCs w:val="24"/>
        </w:rPr>
        <w:t xml:space="preserve"> </w:t>
      </w:r>
      <w:r w:rsidR="006B6AEA">
        <w:rPr>
          <w:rFonts w:eastAsia="Times New Roman" w:cs="Times New Roman"/>
          <w:sz w:val="24"/>
          <w:szCs w:val="24"/>
        </w:rPr>
        <w:t xml:space="preserve">The shipment will be delayed in the campus mail room. </w:t>
      </w:r>
    </w:p>
    <w:p w:rsidR="00D36BCE" w:rsidRDefault="00D36BCE" w:rsidP="00D36BC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You may store the </w:t>
      </w:r>
      <w:r w:rsidR="00DE106B">
        <w:rPr>
          <w:rFonts w:eastAsia="Times New Roman" w:cs="Times New Roman"/>
          <w:sz w:val="24"/>
          <w:szCs w:val="24"/>
        </w:rPr>
        <w:t xml:space="preserve">separated </w:t>
      </w:r>
      <w:r>
        <w:rPr>
          <w:rFonts w:eastAsia="Times New Roman" w:cs="Times New Roman"/>
          <w:sz w:val="24"/>
          <w:szCs w:val="24"/>
        </w:rPr>
        <w:t>s</w:t>
      </w:r>
      <w:r w:rsidR="00DE106B">
        <w:rPr>
          <w:rFonts w:eastAsia="Times New Roman" w:cs="Times New Roman"/>
          <w:sz w:val="24"/>
          <w:szCs w:val="24"/>
        </w:rPr>
        <w:t>erum</w:t>
      </w:r>
      <w:r>
        <w:rPr>
          <w:rFonts w:eastAsia="Times New Roman" w:cs="Times New Roman"/>
          <w:sz w:val="24"/>
          <w:szCs w:val="24"/>
        </w:rPr>
        <w:t xml:space="preserve"> in the freezer or </w:t>
      </w:r>
      <w:r w:rsidR="000E21D4">
        <w:rPr>
          <w:rFonts w:eastAsia="Times New Roman" w:cs="Times New Roman"/>
          <w:sz w:val="24"/>
          <w:szCs w:val="24"/>
        </w:rPr>
        <w:t>refrigerator for</w:t>
      </w:r>
      <w:r>
        <w:rPr>
          <w:rFonts w:eastAsia="Times New Roman" w:cs="Times New Roman"/>
          <w:sz w:val="24"/>
          <w:szCs w:val="24"/>
        </w:rPr>
        <w:t xml:space="preserve"> up to a week before shipment. </w:t>
      </w:r>
    </w:p>
    <w:p w:rsidR="00D876B5" w:rsidRDefault="00D36BCE" w:rsidP="003D7B3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</w:rPr>
      </w:pPr>
      <w:r w:rsidRPr="00D876B5">
        <w:rPr>
          <w:rFonts w:eastAsia="Times New Roman" w:cs="Times New Roman"/>
          <w:sz w:val="24"/>
          <w:szCs w:val="24"/>
        </w:rPr>
        <w:t xml:space="preserve">The AMH test for equines is </w:t>
      </w:r>
      <w:r w:rsidR="003D7B34" w:rsidRPr="00D876B5">
        <w:rPr>
          <w:rFonts w:eastAsia="Times New Roman" w:cs="Times New Roman"/>
          <w:sz w:val="24"/>
          <w:szCs w:val="24"/>
        </w:rPr>
        <w:t>$60.</w:t>
      </w:r>
      <w:r w:rsidRPr="00D876B5">
        <w:rPr>
          <w:rFonts w:eastAsia="Times New Roman" w:cs="Times New Roman"/>
          <w:sz w:val="24"/>
          <w:szCs w:val="24"/>
        </w:rPr>
        <w:t xml:space="preserve"> A panel consisting of</w:t>
      </w:r>
      <w:r w:rsidR="000E21D4" w:rsidRPr="00D876B5">
        <w:rPr>
          <w:rFonts w:eastAsia="Times New Roman" w:cs="Times New Roman"/>
          <w:sz w:val="24"/>
          <w:szCs w:val="24"/>
        </w:rPr>
        <w:t xml:space="preserve"> </w:t>
      </w:r>
      <w:r w:rsidRPr="00D876B5">
        <w:rPr>
          <w:rFonts w:eastAsia="Times New Roman" w:cs="Times New Roman"/>
          <w:sz w:val="24"/>
          <w:szCs w:val="24"/>
        </w:rPr>
        <w:t xml:space="preserve">AMH /inhibin/testosterone is $130. </w:t>
      </w:r>
      <w:r w:rsidR="003D7B34" w:rsidRPr="00D876B5">
        <w:rPr>
          <w:rFonts w:eastAsia="Times New Roman" w:cs="Times New Roman"/>
          <w:sz w:val="24"/>
          <w:szCs w:val="24"/>
        </w:rPr>
        <w:t xml:space="preserve"> </w:t>
      </w:r>
    </w:p>
    <w:p w:rsidR="00C4527C" w:rsidRPr="00A97FA4" w:rsidRDefault="003D7B34" w:rsidP="00A97FA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</w:rPr>
      </w:pPr>
      <w:r w:rsidRPr="00D876B5">
        <w:rPr>
          <w:rFonts w:eastAsia="Times New Roman" w:cs="Times New Roman"/>
          <w:sz w:val="24"/>
          <w:szCs w:val="24"/>
        </w:rPr>
        <w:t xml:space="preserve">Equine AMH testing </w:t>
      </w:r>
      <w:r w:rsidR="00D868FD" w:rsidRPr="00D876B5">
        <w:rPr>
          <w:rFonts w:eastAsia="Times New Roman" w:cs="Times New Roman"/>
          <w:sz w:val="24"/>
          <w:szCs w:val="24"/>
        </w:rPr>
        <w:t xml:space="preserve">is run </w:t>
      </w:r>
      <w:r w:rsidR="00D876B5">
        <w:rPr>
          <w:rFonts w:eastAsia="Times New Roman" w:cs="Times New Roman"/>
          <w:sz w:val="24"/>
          <w:szCs w:val="24"/>
        </w:rPr>
        <w:t xml:space="preserve">once a week, </w:t>
      </w:r>
      <w:r w:rsidR="00D868FD" w:rsidRPr="00D876B5">
        <w:rPr>
          <w:rFonts w:eastAsia="Times New Roman" w:cs="Times New Roman"/>
          <w:sz w:val="24"/>
          <w:szCs w:val="24"/>
        </w:rPr>
        <w:t xml:space="preserve">on </w:t>
      </w:r>
      <w:r w:rsidRPr="00D876B5">
        <w:rPr>
          <w:rFonts w:eastAsia="Times New Roman" w:cs="Times New Roman"/>
          <w:sz w:val="24"/>
          <w:szCs w:val="24"/>
        </w:rPr>
        <w:t>Mondays.</w:t>
      </w:r>
      <w:r w:rsidR="00D876B5">
        <w:rPr>
          <w:rFonts w:eastAsia="Times New Roman" w:cs="Times New Roman"/>
          <w:sz w:val="24"/>
          <w:szCs w:val="24"/>
        </w:rPr>
        <w:t xml:space="preserve"> Samples arriving before 10:30 AM will be on the run, with results reported that afternoon. </w:t>
      </w:r>
      <w:r w:rsidR="008965CD">
        <w:rPr>
          <w:rFonts w:eastAsia="Times New Roman" w:cs="Times New Roman"/>
          <w:sz w:val="24"/>
          <w:szCs w:val="24"/>
        </w:rPr>
        <w:t xml:space="preserve"> We do not take shipments on weekends. </w:t>
      </w:r>
    </w:p>
    <w:p w:rsidR="00C4527C" w:rsidRPr="00287E13" w:rsidRDefault="00C4527C" w:rsidP="00C4527C">
      <w:pPr>
        <w:pStyle w:val="EndNoteBibliography"/>
        <w:spacing w:after="0"/>
        <w:ind w:left="720" w:hanging="720"/>
        <w:rPr>
          <w:sz w:val="24"/>
          <w:szCs w:val="24"/>
        </w:rPr>
      </w:pPr>
      <w:r w:rsidRPr="00287E13">
        <w:rPr>
          <w:sz w:val="24"/>
          <w:szCs w:val="24"/>
        </w:rPr>
        <w:fldChar w:fldCharType="begin"/>
      </w:r>
      <w:r w:rsidRPr="00287E13">
        <w:rPr>
          <w:sz w:val="24"/>
          <w:szCs w:val="24"/>
        </w:rPr>
        <w:instrText xml:space="preserve"> ADDIN EN.REFLIST </w:instrText>
      </w:r>
      <w:r w:rsidRPr="00287E13">
        <w:rPr>
          <w:sz w:val="24"/>
          <w:szCs w:val="24"/>
        </w:rPr>
        <w:fldChar w:fldCharType="separate"/>
      </w:r>
      <w:r w:rsidRPr="00287E13">
        <w:rPr>
          <w:sz w:val="24"/>
          <w:szCs w:val="24"/>
        </w:rPr>
        <w:tab/>
      </w:r>
      <w:r w:rsidR="00287E13" w:rsidRPr="00287E13">
        <w:rPr>
          <w:sz w:val="24"/>
          <w:szCs w:val="24"/>
          <w:vertAlign w:val="superscript"/>
        </w:rPr>
        <w:t xml:space="preserve">1 </w:t>
      </w:r>
      <w:r w:rsidRPr="00287E13">
        <w:rPr>
          <w:sz w:val="24"/>
          <w:szCs w:val="24"/>
        </w:rPr>
        <w:t xml:space="preserve">Almeida, J., et al., </w:t>
      </w:r>
      <w:r w:rsidRPr="00287E13">
        <w:rPr>
          <w:i/>
          <w:sz w:val="24"/>
          <w:szCs w:val="24"/>
        </w:rPr>
        <w:t>Biological and clinical significance of anti-Mullerian hormone determination in blood serum of the mare.</w:t>
      </w:r>
      <w:r w:rsidRPr="00287E13">
        <w:rPr>
          <w:sz w:val="24"/>
          <w:szCs w:val="24"/>
        </w:rPr>
        <w:t xml:space="preserve"> Theriogenology, 2011. </w:t>
      </w:r>
      <w:r w:rsidRPr="00287E13">
        <w:rPr>
          <w:b/>
          <w:sz w:val="24"/>
          <w:szCs w:val="24"/>
        </w:rPr>
        <w:t>76</w:t>
      </w:r>
      <w:r w:rsidRPr="00287E13">
        <w:rPr>
          <w:sz w:val="24"/>
          <w:szCs w:val="24"/>
        </w:rPr>
        <w:t>(8): p. 1393-1403.</w:t>
      </w:r>
    </w:p>
    <w:p w:rsidR="00C4527C" w:rsidRPr="00287E13" w:rsidRDefault="00C4527C" w:rsidP="00C4527C">
      <w:pPr>
        <w:pStyle w:val="EndNoteBibliography"/>
        <w:ind w:left="720" w:hanging="720"/>
        <w:rPr>
          <w:sz w:val="24"/>
          <w:szCs w:val="24"/>
        </w:rPr>
      </w:pPr>
      <w:r w:rsidRPr="00287E13">
        <w:rPr>
          <w:sz w:val="24"/>
          <w:szCs w:val="24"/>
        </w:rPr>
        <w:tab/>
      </w:r>
      <w:r w:rsidR="00287E13" w:rsidRPr="00287E13">
        <w:rPr>
          <w:sz w:val="24"/>
          <w:szCs w:val="24"/>
          <w:vertAlign w:val="superscript"/>
        </w:rPr>
        <w:t xml:space="preserve">2 </w:t>
      </w:r>
      <w:r w:rsidRPr="00287E13">
        <w:rPr>
          <w:sz w:val="24"/>
          <w:szCs w:val="24"/>
        </w:rPr>
        <w:t xml:space="preserve">Claes, A., et al., </w:t>
      </w:r>
      <w:r w:rsidRPr="00287E13">
        <w:rPr>
          <w:i/>
          <w:sz w:val="24"/>
          <w:szCs w:val="24"/>
        </w:rPr>
        <w:t>Serum anti-Mullerian hormone concentrations in stallions: developmental changes, seasonal variation, and differences between intact stallions, cryptorchid stallions, and geldings.</w:t>
      </w:r>
      <w:r w:rsidRPr="00287E13">
        <w:rPr>
          <w:sz w:val="24"/>
          <w:szCs w:val="24"/>
        </w:rPr>
        <w:t xml:space="preserve"> Theriogenology, 2013. </w:t>
      </w:r>
      <w:r w:rsidRPr="00287E13">
        <w:rPr>
          <w:b/>
          <w:sz w:val="24"/>
          <w:szCs w:val="24"/>
        </w:rPr>
        <w:t>79</w:t>
      </w:r>
      <w:r w:rsidRPr="00287E13">
        <w:rPr>
          <w:sz w:val="24"/>
          <w:szCs w:val="24"/>
        </w:rPr>
        <w:t>(9): p. 1229-1235.</w:t>
      </w:r>
    </w:p>
    <w:p w:rsidR="00B065C9" w:rsidRDefault="00C4527C">
      <w:r w:rsidRPr="00287E13">
        <w:rPr>
          <w:sz w:val="24"/>
          <w:szCs w:val="24"/>
        </w:rPr>
        <w:fldChar w:fldCharType="end"/>
      </w:r>
    </w:p>
    <w:sectPr w:rsidR="00B06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59F7"/>
    <w:multiLevelType w:val="hybridMultilevel"/>
    <w:tmpl w:val="ED56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D3097"/>
    <w:multiLevelType w:val="hybridMultilevel"/>
    <w:tmpl w:val="0048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swr90z0naa2piesfws5w0fdfxe05dfzvxpt&quot;&gt;grant&lt;record-ids&gt;&lt;item&gt;6706&lt;/item&gt;&lt;item&gt;7137&lt;/item&gt;&lt;/record-ids&gt;&lt;/item&gt;&lt;/Libraries&gt;"/>
  </w:docVars>
  <w:rsids>
    <w:rsidRoot w:val="003D7B34"/>
    <w:rsid w:val="000E21D4"/>
    <w:rsid w:val="00122A88"/>
    <w:rsid w:val="002538E8"/>
    <w:rsid w:val="00287E13"/>
    <w:rsid w:val="003D7B34"/>
    <w:rsid w:val="006043C6"/>
    <w:rsid w:val="006B6AEA"/>
    <w:rsid w:val="007B0D31"/>
    <w:rsid w:val="00851E2D"/>
    <w:rsid w:val="00875C44"/>
    <w:rsid w:val="008965CD"/>
    <w:rsid w:val="008E0615"/>
    <w:rsid w:val="00A16368"/>
    <w:rsid w:val="00A639A0"/>
    <w:rsid w:val="00A97FA4"/>
    <w:rsid w:val="00B065C9"/>
    <w:rsid w:val="00C4527C"/>
    <w:rsid w:val="00D04F92"/>
    <w:rsid w:val="00D36BCE"/>
    <w:rsid w:val="00D658D1"/>
    <w:rsid w:val="00D868FD"/>
    <w:rsid w:val="00D876B5"/>
    <w:rsid w:val="00D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7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7B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7B34"/>
    <w:rPr>
      <w:b/>
      <w:bCs/>
    </w:rPr>
  </w:style>
  <w:style w:type="paragraph" w:styleId="ListParagraph">
    <w:name w:val="List Paragraph"/>
    <w:basedOn w:val="Normal"/>
    <w:uiPriority w:val="34"/>
    <w:qFormat/>
    <w:rsid w:val="00D36BC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C4527C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4527C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4527C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4527C"/>
    <w:rPr>
      <w:rFonts w:ascii="Calibri" w:hAnsi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7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7B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7B34"/>
    <w:rPr>
      <w:b/>
      <w:bCs/>
    </w:rPr>
  </w:style>
  <w:style w:type="paragraph" w:styleId="ListParagraph">
    <w:name w:val="List Paragraph"/>
    <w:basedOn w:val="Normal"/>
    <w:uiPriority w:val="34"/>
    <w:qFormat/>
    <w:rsid w:val="00D36BC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C4527C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4527C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4527C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4527C"/>
    <w:rPr>
      <w:rFonts w:ascii="Calibri" w:hAnsi="Calibr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 School of Veterinary Medicine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Cotterman, Rebecca</dc:creator>
  <cp:lastModifiedBy>Cotterman, Rebecca</cp:lastModifiedBy>
  <cp:revision>6</cp:revision>
  <cp:lastPrinted>2015-08-19T15:24:00Z</cp:lastPrinted>
  <dcterms:created xsi:type="dcterms:W3CDTF">2015-08-19T16:38:00Z</dcterms:created>
  <dcterms:modified xsi:type="dcterms:W3CDTF">2015-08-19T17:08:00Z</dcterms:modified>
</cp:coreProperties>
</file>